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139A9" w14:textId="484B041C" w:rsidR="00A54DEB" w:rsidRDefault="00000000">
      <w:pPr>
        <w:rPr>
          <w:b/>
        </w:rPr>
      </w:pPr>
      <w:r>
        <w:rPr>
          <w:rFonts w:hint="eastAsia"/>
          <w:b/>
        </w:rPr>
        <w:t>附</w:t>
      </w:r>
      <w:r w:rsidR="00A67BD4">
        <w:rPr>
          <w:rFonts w:hint="eastAsia"/>
          <w:b/>
        </w:rPr>
        <w:t>件</w:t>
      </w:r>
      <w:r w:rsidR="00A67BD4">
        <w:rPr>
          <w:rFonts w:hint="eastAsia"/>
          <w:b/>
        </w:rPr>
        <w:t>1</w:t>
      </w:r>
      <w:r>
        <w:rPr>
          <w:b/>
        </w:rPr>
        <w:t xml:space="preserve"> </w:t>
      </w:r>
    </w:p>
    <w:p w14:paraId="4EEDC190" w14:textId="2E065BDA" w:rsidR="00A54DEB" w:rsidRDefault="00E53677">
      <w:pPr>
        <w:jc w:val="center"/>
        <w:rPr>
          <w:b/>
          <w:sz w:val="28"/>
          <w:szCs w:val="32"/>
        </w:rPr>
      </w:pPr>
      <w:r>
        <w:rPr>
          <w:rFonts w:hint="eastAsia"/>
          <w:b/>
          <w:sz w:val="28"/>
          <w:szCs w:val="32"/>
        </w:rPr>
        <w:t>数学与计算机学院</w:t>
      </w:r>
      <w:r>
        <w:rPr>
          <w:rFonts w:hint="eastAsia"/>
          <w:b/>
          <w:sz w:val="28"/>
          <w:szCs w:val="32"/>
        </w:rPr>
        <w:t>2025</w:t>
      </w:r>
      <w:r>
        <w:rPr>
          <w:rFonts w:hint="eastAsia"/>
          <w:b/>
          <w:sz w:val="28"/>
          <w:szCs w:val="32"/>
        </w:rPr>
        <w:t>年</w:t>
      </w:r>
      <w:r w:rsidR="00ED683E">
        <w:rPr>
          <w:rFonts w:hint="eastAsia"/>
          <w:b/>
          <w:sz w:val="28"/>
          <w:szCs w:val="32"/>
        </w:rPr>
        <w:t>师范</w:t>
      </w:r>
      <w:proofErr w:type="gramStart"/>
      <w:r w:rsidR="00ED683E">
        <w:rPr>
          <w:rFonts w:hint="eastAsia"/>
          <w:b/>
          <w:sz w:val="28"/>
          <w:szCs w:val="32"/>
        </w:rPr>
        <w:t>生</w:t>
      </w:r>
      <w:r>
        <w:rPr>
          <w:rFonts w:hint="eastAsia"/>
          <w:b/>
          <w:sz w:val="28"/>
          <w:szCs w:val="32"/>
        </w:rPr>
        <w:t>教学</w:t>
      </w:r>
      <w:proofErr w:type="gramEnd"/>
      <w:r>
        <w:rPr>
          <w:rFonts w:hint="eastAsia"/>
          <w:b/>
          <w:sz w:val="28"/>
          <w:szCs w:val="32"/>
        </w:rPr>
        <w:t>竞赛决赛评分参考标准</w:t>
      </w:r>
    </w:p>
    <w:p w14:paraId="1227A1DC" w14:textId="77777777" w:rsidR="00A54DEB" w:rsidRDefault="00A54DEB">
      <w:pPr>
        <w:jc w:val="center"/>
        <w:rPr>
          <w:b/>
        </w:rPr>
      </w:pPr>
    </w:p>
    <w:p w14:paraId="56A17EDC" w14:textId="55514AA7" w:rsidR="00A54DEB" w:rsidRPr="00883D80" w:rsidRDefault="00A67BD4" w:rsidP="00883D80">
      <w:pPr>
        <w:spacing w:line="360" w:lineRule="auto"/>
        <w:jc w:val="center"/>
        <w:rPr>
          <w:rFonts w:ascii="黑体" w:eastAsia="黑体" w:hAnsi="宋体" w:cs="宋体" w:hint="eastAsia"/>
          <w:color w:val="000000"/>
          <w:kern w:val="0"/>
          <w:sz w:val="28"/>
          <w:szCs w:val="28"/>
        </w:rPr>
      </w:pPr>
      <w:r>
        <w:rPr>
          <w:rFonts w:ascii="黑体" w:eastAsia="黑体" w:hAnsi="宋体" w:cs="宋体" w:hint="eastAsia"/>
          <w:color w:val="000000"/>
          <w:kern w:val="0"/>
          <w:sz w:val="28"/>
          <w:szCs w:val="28"/>
        </w:rPr>
        <w:t>一、</w:t>
      </w:r>
      <w:r w:rsidRPr="00A67BD4">
        <w:rPr>
          <w:rFonts w:ascii="黑体" w:eastAsia="黑体" w:hAnsi="宋体" w:cs="宋体" w:hint="eastAsia"/>
          <w:color w:val="000000"/>
          <w:kern w:val="0"/>
          <w:sz w:val="28"/>
          <w:szCs w:val="28"/>
        </w:rPr>
        <w:t>即</w:t>
      </w:r>
      <w:r w:rsidR="005C7EC6">
        <w:rPr>
          <w:rFonts w:ascii="黑体" w:eastAsia="黑体" w:hAnsi="宋体" w:cs="宋体" w:hint="eastAsia"/>
          <w:color w:val="000000"/>
          <w:kern w:val="0"/>
          <w:sz w:val="28"/>
          <w:szCs w:val="28"/>
        </w:rPr>
        <w:t>兴</w:t>
      </w:r>
      <w:r w:rsidRPr="00A67BD4">
        <w:rPr>
          <w:rFonts w:ascii="黑体" w:eastAsia="黑体" w:hAnsi="宋体" w:cs="宋体" w:hint="eastAsia"/>
          <w:color w:val="000000"/>
          <w:kern w:val="0"/>
          <w:sz w:val="28"/>
          <w:szCs w:val="28"/>
        </w:rPr>
        <w:t>讲演（25分）</w:t>
      </w:r>
    </w:p>
    <w:p w14:paraId="0C8CAF4B" w14:textId="50AE5C7F" w:rsidR="00A54DEB" w:rsidRDefault="00000000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1.要求：根据抽取的试题进行讲演，时间不超过3分钟。</w:t>
      </w:r>
    </w:p>
    <w:p w14:paraId="0C2D7CE8" w14:textId="77777777" w:rsidR="00A54DEB" w:rsidRDefault="00000000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2.评价标准： </w:t>
      </w:r>
    </w:p>
    <w:tbl>
      <w:tblPr>
        <w:tblW w:w="8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5787"/>
        <w:gridCol w:w="979"/>
      </w:tblGrid>
      <w:tr w:rsidR="00A54DEB" w14:paraId="31EFB928" w14:textId="77777777">
        <w:trPr>
          <w:cantSplit/>
          <w:trHeight w:val="458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8DA6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评价内容</w:t>
            </w: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EA14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 价 标 准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D3C3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分值</w:t>
            </w:r>
          </w:p>
        </w:tc>
      </w:tr>
      <w:tr w:rsidR="00A54DEB" w14:paraId="160DE9A5" w14:textId="77777777">
        <w:trPr>
          <w:cantSplit/>
          <w:trHeight w:val="271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FACA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讲演内容</w:t>
            </w:r>
          </w:p>
          <w:p w14:paraId="7207E741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8分</w:t>
            </w: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9A95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主题鲜明切题，内容充实、针对性强</w:t>
            </w:r>
          </w:p>
          <w:p w14:paraId="071A0440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问题分析到位，解决策略得当、新颖，说服力强</w:t>
            </w:r>
          </w:p>
          <w:p w14:paraId="0C21AE9F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论据贴切，符合实际，阐释充分</w:t>
            </w:r>
          </w:p>
          <w:p w14:paraId="0334B30D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内容构架结构严谨、层次分明、条理清晰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B06C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8</w:t>
            </w:r>
          </w:p>
        </w:tc>
      </w:tr>
      <w:tr w:rsidR="00A54DEB" w14:paraId="53EA2C85" w14:textId="77777777">
        <w:trPr>
          <w:cantSplit/>
          <w:trHeight w:val="271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1138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语言艺术5分</w:t>
            </w: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669C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普通话(英语发音)标准，用语规范，节奏处理得当，说服力强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63A2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5</w:t>
            </w:r>
          </w:p>
        </w:tc>
      </w:tr>
      <w:tr w:rsidR="00A54DEB" w14:paraId="6E900E0F" w14:textId="77777777">
        <w:trPr>
          <w:cantSplit/>
          <w:trHeight w:val="271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CF18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思维艺术5分</w:t>
            </w: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B152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思维敏捷，逻辑清晰；灵活而有效地调整、组织讲演内容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7C51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5</w:t>
            </w:r>
          </w:p>
        </w:tc>
      </w:tr>
      <w:tr w:rsidR="00A54DEB" w14:paraId="06E8E69D" w14:textId="77777777">
        <w:trPr>
          <w:cantSplit/>
          <w:trHeight w:val="271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83F1A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仪表形象5分</w:t>
            </w: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806B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神态自然，动作适度，与讲演内容吻合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56A6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5</w:t>
            </w:r>
          </w:p>
        </w:tc>
      </w:tr>
      <w:tr w:rsidR="00A54DEB" w14:paraId="0078EB90" w14:textId="77777777">
        <w:trPr>
          <w:cantSplit/>
          <w:trHeight w:val="271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D360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讲演时间2分</w:t>
            </w: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E882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时间在2-3分钟之间，</w:t>
            </w:r>
            <w:proofErr w:type="gramStart"/>
            <w:r>
              <w:rPr>
                <w:rFonts w:asciiTheme="majorEastAsia" w:eastAsiaTheme="majorEastAsia" w:hAnsiTheme="majorEastAsia" w:hint="eastAsia"/>
                <w:szCs w:val="21"/>
              </w:rPr>
              <w:t>不</w:t>
            </w:r>
            <w:proofErr w:type="gramEnd"/>
            <w:r>
              <w:rPr>
                <w:rFonts w:asciiTheme="majorEastAsia" w:eastAsiaTheme="majorEastAsia" w:hAnsiTheme="majorEastAsia" w:hint="eastAsia"/>
                <w:szCs w:val="21"/>
              </w:rPr>
              <w:t>超时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ACE0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</w:t>
            </w:r>
          </w:p>
        </w:tc>
      </w:tr>
      <w:tr w:rsidR="00A54DEB" w14:paraId="32CBEEE6" w14:textId="77777777">
        <w:trPr>
          <w:cantSplit/>
          <w:trHeight w:val="271"/>
          <w:jc w:val="center"/>
        </w:trPr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B327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小 计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AFB9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25</w:t>
            </w:r>
          </w:p>
        </w:tc>
      </w:tr>
    </w:tbl>
    <w:p w14:paraId="04B8D8C6" w14:textId="77777777" w:rsidR="00A54DEB" w:rsidRDefault="00A54DEB">
      <w:pPr>
        <w:rPr>
          <w:rFonts w:asciiTheme="majorEastAsia" w:eastAsiaTheme="majorEastAsia" w:hAnsiTheme="majorEastAsia" w:hint="eastAsia"/>
          <w:b/>
          <w:szCs w:val="21"/>
        </w:rPr>
      </w:pPr>
    </w:p>
    <w:p w14:paraId="4260C499" w14:textId="407F214C" w:rsidR="00A54DEB" w:rsidRPr="00883D80" w:rsidRDefault="00A67BD4" w:rsidP="00883D80">
      <w:pPr>
        <w:spacing w:line="360" w:lineRule="auto"/>
        <w:jc w:val="center"/>
        <w:rPr>
          <w:rFonts w:ascii="黑体" w:eastAsia="黑体" w:hAnsi="宋体" w:cs="宋体" w:hint="eastAsia"/>
          <w:color w:val="000000"/>
          <w:kern w:val="0"/>
          <w:sz w:val="28"/>
          <w:szCs w:val="28"/>
        </w:rPr>
      </w:pPr>
      <w:r>
        <w:rPr>
          <w:rFonts w:ascii="黑体" w:eastAsia="黑体" w:hAnsi="宋体" w:cs="宋体" w:hint="eastAsia"/>
          <w:color w:val="000000"/>
          <w:kern w:val="0"/>
          <w:sz w:val="28"/>
          <w:szCs w:val="28"/>
        </w:rPr>
        <w:t>二、</w:t>
      </w:r>
      <w:r w:rsidRPr="00A67BD4">
        <w:rPr>
          <w:rFonts w:ascii="黑体" w:eastAsia="黑体" w:hAnsi="宋体" w:cs="宋体" w:hint="eastAsia"/>
          <w:color w:val="000000"/>
          <w:kern w:val="0"/>
          <w:sz w:val="28"/>
          <w:szCs w:val="28"/>
        </w:rPr>
        <w:t>模拟上课（60分）</w:t>
      </w:r>
    </w:p>
    <w:p w14:paraId="156302EB" w14:textId="77777777" w:rsidR="00A54DEB" w:rsidRDefault="00000000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1.要求：根据准备的教学设计方案和课件进行模拟上课（板书在模拟上课中呈现），总时间不超过10分钟。</w:t>
      </w:r>
    </w:p>
    <w:p w14:paraId="1273A2FA" w14:textId="77777777" w:rsidR="00A54DEB" w:rsidRDefault="00000000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2.评价标准：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1228"/>
        <w:gridCol w:w="6038"/>
        <w:gridCol w:w="818"/>
      </w:tblGrid>
      <w:tr w:rsidR="00A54DEB" w14:paraId="71FC653C" w14:textId="77777777">
        <w:trPr>
          <w:cantSplit/>
          <w:trHeight w:val="523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0DBC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项目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D8FD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评价内容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26C5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 价 标 准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2AA1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分值</w:t>
            </w:r>
          </w:p>
        </w:tc>
      </w:tr>
      <w:tr w:rsidR="00A54DEB" w14:paraId="09C9B6BF" w14:textId="77777777">
        <w:trPr>
          <w:cantSplit/>
          <w:trHeight w:val="70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ADA6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模拟</w:t>
            </w:r>
          </w:p>
          <w:p w14:paraId="6646A713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上课</w:t>
            </w:r>
          </w:p>
          <w:p w14:paraId="3F8461CA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45分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4CB6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教学目标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C326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目标设置明确，符合</w:t>
            </w:r>
            <w:proofErr w:type="gramStart"/>
            <w:r>
              <w:rPr>
                <w:rFonts w:asciiTheme="majorEastAsia" w:eastAsiaTheme="majorEastAsia" w:hAnsiTheme="majorEastAsia" w:hint="eastAsia"/>
                <w:szCs w:val="21"/>
              </w:rPr>
              <w:t>课标要求</w:t>
            </w:r>
            <w:proofErr w:type="gramEnd"/>
            <w:r>
              <w:rPr>
                <w:rFonts w:asciiTheme="majorEastAsia" w:eastAsiaTheme="majorEastAsia" w:hAnsiTheme="majorEastAsia" w:hint="eastAsia"/>
                <w:szCs w:val="21"/>
              </w:rPr>
              <w:t>和学生实际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6B42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4</w:t>
            </w:r>
          </w:p>
        </w:tc>
      </w:tr>
      <w:tr w:rsidR="00A54DEB" w14:paraId="7D75CBDC" w14:textId="77777777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62DA" w14:textId="77777777" w:rsidR="00A54DEB" w:rsidRDefault="00A54DEB">
            <w:pPr>
              <w:widowControl/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1823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教学内容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F9D8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重点内容讲解明白，教学难点处理恰当，关注学生已有知识和经验，注重学生能力培养，强调课堂交流互动，知识阐释正确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88226" w14:textId="77777777" w:rsidR="00A54DEB" w:rsidRDefault="00000000">
            <w:pPr>
              <w:widowControl/>
              <w:jc w:val="center"/>
              <w:rPr>
                <w:rFonts w:asciiTheme="majorEastAsia" w:eastAsiaTheme="majorEastAsia" w:hAnsiTheme="majorEastAsia" w:hint="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7</w:t>
            </w:r>
          </w:p>
        </w:tc>
      </w:tr>
      <w:tr w:rsidR="00A54DEB" w14:paraId="38231C33" w14:textId="77777777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B1E1" w14:textId="77777777" w:rsidR="00A54DEB" w:rsidRDefault="00A54DEB">
            <w:pPr>
              <w:widowControl/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E16D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教学方法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E087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突出自主、探究、合作学习方式，体现多元化学习方法；实现有效师生互动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4AED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9</w:t>
            </w:r>
          </w:p>
        </w:tc>
      </w:tr>
      <w:tr w:rsidR="00A54DEB" w14:paraId="0996AA91" w14:textId="77777777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950C" w14:textId="77777777" w:rsidR="00A54DEB" w:rsidRDefault="00A54DEB">
            <w:pPr>
              <w:widowControl/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B0A5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教学过程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8820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教学整体安排合理，环节紧凑，层次清晰；创造性使用教材；教学特色突出；恰当使用多媒体课件辅助教学，教学演示规范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19D4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9</w:t>
            </w:r>
          </w:p>
        </w:tc>
      </w:tr>
      <w:tr w:rsidR="00A54DEB" w14:paraId="208D4C3F" w14:textId="77777777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3A44" w14:textId="77777777" w:rsidR="00A54DEB" w:rsidRDefault="00A54DEB">
            <w:pPr>
              <w:widowControl/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2862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教学素质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FDD0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proofErr w:type="gramStart"/>
            <w:r>
              <w:rPr>
                <w:rFonts w:asciiTheme="majorEastAsia" w:eastAsiaTheme="majorEastAsia" w:hAnsiTheme="majorEastAsia" w:hint="eastAsia"/>
                <w:szCs w:val="21"/>
              </w:rPr>
              <w:t>教态自然</w:t>
            </w:r>
            <w:proofErr w:type="gramEnd"/>
            <w:r>
              <w:rPr>
                <w:rFonts w:asciiTheme="majorEastAsia" w:eastAsiaTheme="majorEastAsia" w:hAnsiTheme="majorEastAsia" w:hint="eastAsia"/>
                <w:szCs w:val="21"/>
              </w:rPr>
              <w:t>亲切、仪表举止得体，注重目光交流，教学语言规范准确、生动简洁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CF9B" w14:textId="77777777" w:rsidR="00A54DEB" w:rsidRDefault="00000000">
            <w:pPr>
              <w:widowControl/>
              <w:jc w:val="center"/>
              <w:rPr>
                <w:rFonts w:asciiTheme="majorEastAsia" w:eastAsiaTheme="majorEastAsia" w:hAnsiTheme="majorEastAsia" w:hint="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5</w:t>
            </w:r>
          </w:p>
        </w:tc>
      </w:tr>
      <w:tr w:rsidR="00A54DEB" w14:paraId="7D6480D2" w14:textId="77777777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C5AE" w14:textId="77777777" w:rsidR="00A54DEB" w:rsidRDefault="00A54DEB">
            <w:pPr>
              <w:widowControl/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69846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教学效果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9D22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按时完成教学任务，教学目标达成度高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E3D0" w14:textId="77777777" w:rsidR="00A54DEB" w:rsidRDefault="00000000">
            <w:pPr>
              <w:widowControl/>
              <w:jc w:val="center"/>
              <w:rPr>
                <w:rFonts w:asciiTheme="majorEastAsia" w:eastAsiaTheme="majorEastAsia" w:hAnsiTheme="majorEastAsia" w:hint="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5</w:t>
            </w:r>
          </w:p>
        </w:tc>
      </w:tr>
      <w:tr w:rsidR="00A54DEB" w14:paraId="269E800B" w14:textId="77777777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E576" w14:textId="77777777" w:rsidR="00A54DEB" w:rsidRDefault="00A54DEB">
            <w:pPr>
              <w:widowControl/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AC5F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教学创新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7D72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教学过程富有创意；能创造性的使用教材；教学方法灵活多样，有突出的特色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5C73" w14:textId="77777777" w:rsidR="00A54DEB" w:rsidRDefault="00000000">
            <w:pPr>
              <w:widowControl/>
              <w:jc w:val="center"/>
              <w:rPr>
                <w:rFonts w:asciiTheme="majorEastAsia" w:eastAsiaTheme="majorEastAsia" w:hAnsiTheme="majorEastAsia" w:hint="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6</w:t>
            </w:r>
          </w:p>
        </w:tc>
      </w:tr>
      <w:tr w:rsidR="00A54DEB" w14:paraId="66F3B22F" w14:textId="77777777">
        <w:trPr>
          <w:cantSplit/>
          <w:trHeight w:val="341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FECA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板书</w:t>
            </w:r>
          </w:p>
          <w:p w14:paraId="6D154839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设计</w:t>
            </w:r>
          </w:p>
          <w:p w14:paraId="64809F6D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15分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0804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内容匹配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5F1D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反映教学设计意图，突显重点、难点，能调动学生主动性和积极性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B752" w14:textId="77777777" w:rsidR="00A54DEB" w:rsidRDefault="00000000">
            <w:pPr>
              <w:widowControl/>
              <w:jc w:val="center"/>
              <w:rPr>
                <w:rFonts w:asciiTheme="majorEastAsia" w:eastAsiaTheme="majorEastAsia" w:hAnsiTheme="majorEastAsia" w:hint="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6</w:t>
            </w:r>
          </w:p>
        </w:tc>
      </w:tr>
      <w:tr w:rsidR="00A54DEB" w14:paraId="18172283" w14:textId="77777777">
        <w:trPr>
          <w:cantSplit/>
          <w:trHeight w:val="349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9668" w14:textId="77777777" w:rsidR="00A54DEB" w:rsidRDefault="00A54DEB">
            <w:pPr>
              <w:widowControl/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EBBF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构图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E1AA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构思巧妙，富有创意，构图自然，形象直观，教学辅助作用显著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2A86" w14:textId="77777777" w:rsidR="00A54DEB" w:rsidRDefault="00000000">
            <w:pPr>
              <w:widowControl/>
              <w:jc w:val="center"/>
              <w:rPr>
                <w:rFonts w:asciiTheme="majorEastAsia" w:eastAsiaTheme="majorEastAsia" w:hAnsiTheme="majorEastAsia" w:hint="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6</w:t>
            </w:r>
          </w:p>
        </w:tc>
      </w:tr>
      <w:tr w:rsidR="00A54DEB" w14:paraId="0F28ACA2" w14:textId="77777777">
        <w:trPr>
          <w:cantSplit/>
          <w:trHeight w:val="271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A82C" w14:textId="77777777" w:rsidR="00A54DEB" w:rsidRDefault="00A54DEB">
            <w:pPr>
              <w:widowControl/>
              <w:jc w:val="left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7CBF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书写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98048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书写快速流畅，字形大小适度，清楚整洁，美观大方，规范正确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1C48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3</w:t>
            </w:r>
          </w:p>
        </w:tc>
      </w:tr>
      <w:tr w:rsidR="00A54DEB" w14:paraId="52F1A3E0" w14:textId="77777777">
        <w:trPr>
          <w:cantSplit/>
          <w:trHeight w:val="271"/>
          <w:jc w:val="center"/>
        </w:trPr>
        <w:tc>
          <w:tcPr>
            <w:tcW w:w="8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785A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小 计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E2B2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60</w:t>
            </w:r>
          </w:p>
        </w:tc>
      </w:tr>
    </w:tbl>
    <w:p w14:paraId="00AA6C3E" w14:textId="77777777" w:rsidR="00A54DEB" w:rsidRDefault="00A54DEB">
      <w:pPr>
        <w:rPr>
          <w:rFonts w:asciiTheme="majorEastAsia" w:eastAsiaTheme="majorEastAsia" w:hAnsiTheme="majorEastAsia" w:hint="eastAsia"/>
          <w:b/>
          <w:szCs w:val="21"/>
        </w:rPr>
      </w:pPr>
    </w:p>
    <w:p w14:paraId="25073F3F" w14:textId="2720025E" w:rsidR="00A54DEB" w:rsidRPr="00883D80" w:rsidRDefault="00A67BD4" w:rsidP="00883D80">
      <w:pPr>
        <w:spacing w:line="360" w:lineRule="auto"/>
        <w:jc w:val="center"/>
        <w:rPr>
          <w:rFonts w:ascii="黑体" w:eastAsia="黑体" w:hAnsi="宋体" w:cs="宋体" w:hint="eastAsia"/>
          <w:color w:val="000000"/>
          <w:kern w:val="0"/>
          <w:sz w:val="28"/>
          <w:szCs w:val="28"/>
        </w:rPr>
      </w:pPr>
      <w:r>
        <w:rPr>
          <w:rFonts w:ascii="黑体" w:eastAsia="黑体" w:hAnsi="宋体" w:cs="宋体" w:hint="eastAsia"/>
          <w:color w:val="000000"/>
          <w:kern w:val="0"/>
          <w:sz w:val="28"/>
          <w:szCs w:val="28"/>
        </w:rPr>
        <w:t>三、</w:t>
      </w:r>
      <w:r w:rsidRPr="00A67BD4">
        <w:rPr>
          <w:rFonts w:ascii="黑体" w:eastAsia="黑体" w:hAnsi="宋体" w:cs="宋体" w:hint="eastAsia"/>
          <w:color w:val="000000"/>
          <w:kern w:val="0"/>
          <w:sz w:val="28"/>
          <w:szCs w:val="28"/>
        </w:rPr>
        <w:t>现场答辩（15分）</w:t>
      </w:r>
    </w:p>
    <w:p w14:paraId="22121A9F" w14:textId="77777777" w:rsidR="00A54DEB" w:rsidRDefault="00000000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1.要求：根据评委的提问即时作答，时间不超过3分钟。</w:t>
      </w:r>
    </w:p>
    <w:p w14:paraId="2B9416B9" w14:textId="77777777" w:rsidR="00A54DEB" w:rsidRDefault="00000000">
      <w:pPr>
        <w:ind w:firstLine="200"/>
        <w:jc w:val="left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2.评价标准：</w:t>
      </w:r>
    </w:p>
    <w:tbl>
      <w:tblPr>
        <w:tblW w:w="8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5"/>
        <w:gridCol w:w="5866"/>
        <w:gridCol w:w="979"/>
      </w:tblGrid>
      <w:tr w:rsidR="00A54DEB" w14:paraId="6BC9B014" w14:textId="77777777">
        <w:trPr>
          <w:cantSplit/>
          <w:trHeight w:val="458"/>
          <w:jc w:val="center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87F1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评价内容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0ABE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 价 标 准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09B1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分值</w:t>
            </w:r>
          </w:p>
        </w:tc>
      </w:tr>
      <w:tr w:rsidR="00A54DEB" w14:paraId="1FA070F7" w14:textId="77777777">
        <w:trPr>
          <w:cantSplit/>
          <w:trHeight w:val="271"/>
          <w:jc w:val="center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D4DF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准确性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2E2E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准确理解问题，回答切中问题的要害与关键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52E9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5</w:t>
            </w:r>
          </w:p>
        </w:tc>
      </w:tr>
      <w:tr w:rsidR="00A54DEB" w14:paraId="05B10E8D" w14:textId="77777777">
        <w:trPr>
          <w:cantSplit/>
          <w:trHeight w:val="271"/>
          <w:jc w:val="center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6FAC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灵活性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FF50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回答问题思维灵活，能用理论与事实说明问题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7423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3</w:t>
            </w:r>
          </w:p>
        </w:tc>
      </w:tr>
      <w:tr w:rsidR="00A54DEB" w14:paraId="586233EF" w14:textId="77777777">
        <w:trPr>
          <w:cantSplit/>
          <w:trHeight w:val="271"/>
          <w:jc w:val="center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F4A9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条理性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F580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回答言简意赅，概括性强，条理清晰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FDF4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5</w:t>
            </w:r>
          </w:p>
        </w:tc>
      </w:tr>
      <w:tr w:rsidR="00A54DEB" w14:paraId="268EC4C5" w14:textId="77777777">
        <w:trPr>
          <w:cantSplit/>
          <w:trHeight w:val="271"/>
          <w:jc w:val="center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3DCD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流畅性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C37B" w14:textId="77777777" w:rsidR="00A54DEB" w:rsidRDefault="00000000">
            <w:pPr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回答问题语言流畅，语速适中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0FA4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</w:t>
            </w:r>
          </w:p>
        </w:tc>
      </w:tr>
      <w:tr w:rsidR="00A54DEB" w14:paraId="717C9ADE" w14:textId="77777777">
        <w:trPr>
          <w:cantSplit/>
          <w:trHeight w:val="271"/>
          <w:jc w:val="center"/>
        </w:trPr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8A43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小 计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1E3C" w14:textId="77777777" w:rsidR="00A54DEB" w:rsidRDefault="00000000">
            <w:pPr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15</w:t>
            </w:r>
          </w:p>
        </w:tc>
      </w:tr>
    </w:tbl>
    <w:p w14:paraId="544E23E5" w14:textId="77777777" w:rsidR="00A54DEB" w:rsidRDefault="00A54DEB"/>
    <w:p w14:paraId="54C3DBBC" w14:textId="77777777" w:rsidR="00A54DEB" w:rsidRDefault="00A54DEB">
      <w:pPr>
        <w:pStyle w:val="1"/>
        <w:snapToGrid w:val="0"/>
        <w:spacing w:line="400" w:lineRule="exact"/>
        <w:ind w:firstLine="560"/>
        <w:rPr>
          <w:rFonts w:ascii="Times New Roman" w:eastAsia="仿宋" w:hAnsi="Times New Roman"/>
          <w:sz w:val="28"/>
          <w:szCs w:val="28"/>
        </w:rPr>
      </w:pPr>
    </w:p>
    <w:p w14:paraId="78D1A970" w14:textId="77777777" w:rsidR="00A54DEB" w:rsidRDefault="00A54DEB">
      <w:pPr>
        <w:ind w:firstLine="420"/>
      </w:pPr>
    </w:p>
    <w:sectPr w:rsidR="00A54D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4E079" w14:textId="77777777" w:rsidR="00A73701" w:rsidRDefault="00A73701">
      <w:r>
        <w:separator/>
      </w:r>
    </w:p>
  </w:endnote>
  <w:endnote w:type="continuationSeparator" w:id="0">
    <w:p w14:paraId="3373674A" w14:textId="77777777" w:rsidR="00A73701" w:rsidRDefault="00A73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62F05" w14:textId="77777777" w:rsidR="00A73701" w:rsidRDefault="00A73701">
      <w:r>
        <w:separator/>
      </w:r>
    </w:p>
  </w:footnote>
  <w:footnote w:type="continuationSeparator" w:id="0">
    <w:p w14:paraId="52F6DC63" w14:textId="77777777" w:rsidR="00A73701" w:rsidRDefault="00A73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30DCF"/>
    <w:multiLevelType w:val="multilevel"/>
    <w:tmpl w:val="1CD30DCF"/>
    <w:lvl w:ilvl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EF9826F"/>
    <w:multiLevelType w:val="singleLevel"/>
    <w:tmpl w:val="5EF9826F"/>
    <w:lvl w:ilvl="0">
      <w:start w:val="1"/>
      <w:numFmt w:val="decimal"/>
      <w:suff w:val="nothing"/>
      <w:lvlText w:val="%1."/>
      <w:lvlJc w:val="left"/>
    </w:lvl>
  </w:abstractNum>
  <w:num w:numId="1" w16cid:durableId="1699357549">
    <w:abstractNumId w:val="0"/>
  </w:num>
  <w:num w:numId="2" w16cid:durableId="1541480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czZDZlNjNlYjJjZDNiYWU1NjkzYmFlNjRjZTA5MzEifQ=="/>
  </w:docVars>
  <w:rsids>
    <w:rsidRoot w:val="00D7736C"/>
    <w:rsid w:val="00335B17"/>
    <w:rsid w:val="0034104F"/>
    <w:rsid w:val="00584169"/>
    <w:rsid w:val="005C7EC6"/>
    <w:rsid w:val="005D05DE"/>
    <w:rsid w:val="007D24B9"/>
    <w:rsid w:val="00883D80"/>
    <w:rsid w:val="00A54DEB"/>
    <w:rsid w:val="00A67BD4"/>
    <w:rsid w:val="00A73701"/>
    <w:rsid w:val="00A93674"/>
    <w:rsid w:val="00AE09BD"/>
    <w:rsid w:val="00C52828"/>
    <w:rsid w:val="00CF0E3F"/>
    <w:rsid w:val="00D60332"/>
    <w:rsid w:val="00D7736C"/>
    <w:rsid w:val="00D84FD6"/>
    <w:rsid w:val="00DF0D5D"/>
    <w:rsid w:val="00E53677"/>
    <w:rsid w:val="00ED683E"/>
    <w:rsid w:val="00F33FA2"/>
    <w:rsid w:val="01001675"/>
    <w:rsid w:val="0EE45356"/>
    <w:rsid w:val="36C51FFA"/>
    <w:rsid w:val="3DDE6568"/>
    <w:rsid w:val="42524712"/>
    <w:rsid w:val="4380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CE8CA4"/>
  <w15:docId w15:val="{633B47A6-03AF-4358-97A6-FECDC3DB4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autoRedefine/>
    <w:uiPriority w:val="34"/>
    <w:qFormat/>
    <w:pPr>
      <w:ind w:firstLineChars="200" w:firstLine="420"/>
    </w:pPr>
  </w:style>
  <w:style w:type="paragraph" w:customStyle="1" w:styleId="2">
    <w:name w:val="列出段落2"/>
    <w:basedOn w:val="a"/>
    <w:autoRedefine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155</Words>
  <Characters>887</Characters>
  <Application>Microsoft Office Word</Application>
  <DocSecurity>0</DocSecurity>
  <Lines>7</Lines>
  <Paragraphs>2</Paragraphs>
  <ScaleCrop>false</ScaleCrop>
  <Company>微软中国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yunjuan jin</cp:lastModifiedBy>
  <cp:revision>15</cp:revision>
  <dcterms:created xsi:type="dcterms:W3CDTF">2017-06-20T00:35:00Z</dcterms:created>
  <dcterms:modified xsi:type="dcterms:W3CDTF">2025-02-20T05:52:00Z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057E0FC6E0FC4D4F973EE373F3E09555_13</vt:lpwstr>
  </property>
</Properties>
</file>